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6D" w:rsidRPr="00DA0284" w:rsidRDefault="0073408C" w:rsidP="00EB5D17">
      <w:pPr>
        <w:jc w:val="both"/>
        <w:rPr>
          <w:rFonts w:ascii="Times New Roman" w:hAnsi="Times New Roman" w:cs="Times New Roman"/>
          <w:lang w:val="en-US"/>
        </w:rPr>
      </w:pPr>
      <w:r w:rsidRPr="00DA0284">
        <w:rPr>
          <w:rFonts w:ascii="Times New Roman" w:hAnsi="Times New Roman" w:cs="Times New Roman"/>
          <w:lang w:val="en-US"/>
        </w:rPr>
        <w:t>New book review</w:t>
      </w:r>
    </w:p>
    <w:p w:rsidR="0073408C" w:rsidRPr="00DA0284" w:rsidRDefault="0073408C" w:rsidP="00EB5D17">
      <w:pPr>
        <w:jc w:val="both"/>
        <w:rPr>
          <w:rFonts w:ascii="Times New Roman" w:hAnsi="Times New Roman" w:cs="Times New Roman"/>
          <w:lang w:val="en-US"/>
        </w:rPr>
      </w:pPr>
      <w:r w:rsidRPr="00DA0284">
        <w:rPr>
          <w:rFonts w:ascii="Times New Roman" w:hAnsi="Times New Roman" w:cs="Times New Roman"/>
          <w:lang w:val="en-US"/>
        </w:rPr>
        <w:t>„ADVANCED ELECTRIC DRIVE VEHICLES”, by Ali Emadi</w:t>
      </w:r>
    </w:p>
    <w:p w:rsidR="0073408C" w:rsidRPr="00DA0284" w:rsidRDefault="0073408C" w:rsidP="00EB5D17">
      <w:pPr>
        <w:jc w:val="both"/>
        <w:rPr>
          <w:rFonts w:ascii="Times New Roman" w:hAnsi="Times New Roman" w:cs="Times New Roman"/>
          <w:lang w:val="en-US"/>
        </w:rPr>
      </w:pPr>
      <w:r w:rsidRPr="00DA0284">
        <w:rPr>
          <w:rFonts w:ascii="Times New Roman" w:hAnsi="Times New Roman" w:cs="Times New Roman"/>
          <w:lang w:val="en-US"/>
        </w:rPr>
        <w:t xml:space="preserve">CRC Press, Taylor &amp; Francis Group, </w:t>
      </w:r>
    </w:p>
    <w:p w:rsidR="0073408C" w:rsidRPr="00DA0284" w:rsidRDefault="0073408C" w:rsidP="00EB5D17">
      <w:pPr>
        <w:jc w:val="both"/>
        <w:rPr>
          <w:rFonts w:ascii="Times New Roman" w:hAnsi="Times New Roman" w:cs="Times New Roman"/>
          <w:lang w:val="en-US"/>
        </w:rPr>
      </w:pPr>
      <w:r w:rsidRPr="00DA0284">
        <w:rPr>
          <w:rFonts w:ascii="Times New Roman" w:hAnsi="Times New Roman" w:cs="Times New Roman"/>
          <w:lang w:val="en-US"/>
        </w:rPr>
        <w:t xml:space="preserve">ISBN: </w:t>
      </w:r>
      <w:r w:rsidR="00071510" w:rsidRPr="00DA0284">
        <w:rPr>
          <w:rFonts w:ascii="Times New Roman" w:hAnsi="Times New Roman" w:cs="Times New Roman"/>
          <w:lang w:val="en-US"/>
        </w:rPr>
        <w:t>978-1-4665-9769-3</w:t>
      </w:r>
    </w:p>
    <w:p w:rsidR="00545CCC" w:rsidRDefault="00545CCC" w:rsidP="00EB5D17">
      <w:pPr>
        <w:jc w:val="both"/>
        <w:rPr>
          <w:rFonts w:ascii="Times New Roman" w:hAnsi="Times New Roman" w:cs="Times New Roman"/>
          <w:lang w:val="en-US"/>
        </w:rPr>
      </w:pPr>
    </w:p>
    <w:p w:rsidR="00545CCC" w:rsidRDefault="00EB5D17" w:rsidP="00EB5D1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Electrification of automobiles, in propulsion and non</w:t>
      </w:r>
      <w:r w:rsidR="009517AF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 xml:space="preserve">propulsion loads is in nowadays a major task for the automotive industry. </w:t>
      </w:r>
    </w:p>
    <w:p w:rsidR="008F7E5A" w:rsidRPr="00DA0284" w:rsidRDefault="00071510" w:rsidP="00EB5D17">
      <w:pPr>
        <w:jc w:val="both"/>
        <w:rPr>
          <w:rFonts w:ascii="Times New Roman" w:hAnsi="Times New Roman" w:cs="Times New Roman"/>
          <w:lang w:val="en-US"/>
        </w:rPr>
      </w:pPr>
      <w:r w:rsidRPr="00DA0284">
        <w:rPr>
          <w:rFonts w:ascii="Times New Roman" w:hAnsi="Times New Roman" w:cs="Times New Roman"/>
          <w:lang w:val="en-US"/>
        </w:rPr>
        <w:t>Having 28 contributors from Canada and USA, with Ali Emadi as coordinator, the work is a comprehen</w:t>
      </w:r>
      <w:r w:rsidR="008F7E5A" w:rsidRPr="00DA0284">
        <w:rPr>
          <w:rFonts w:ascii="Times New Roman" w:hAnsi="Times New Roman" w:cs="Times New Roman"/>
          <w:lang w:val="en-US"/>
        </w:rPr>
        <w:t xml:space="preserve">sive textbook </w:t>
      </w:r>
      <w:r w:rsidRPr="00DA0284">
        <w:rPr>
          <w:rFonts w:ascii="Times New Roman" w:hAnsi="Times New Roman" w:cs="Times New Roman"/>
          <w:lang w:val="en-US"/>
        </w:rPr>
        <w:t xml:space="preserve">covering </w:t>
      </w:r>
      <w:r w:rsidR="00B82A7D">
        <w:rPr>
          <w:rFonts w:ascii="Times New Roman" w:hAnsi="Times New Roman" w:cs="Times New Roman"/>
          <w:lang w:val="en-US"/>
        </w:rPr>
        <w:t xml:space="preserve">the </w:t>
      </w:r>
      <w:r w:rsidR="008F7E5A" w:rsidRPr="00DA0284">
        <w:rPr>
          <w:rFonts w:ascii="Times New Roman" w:hAnsi="Times New Roman" w:cs="Times New Roman"/>
          <w:lang w:val="en-US"/>
        </w:rPr>
        <w:t>major aspects of advance electric drive vehicle.</w:t>
      </w:r>
    </w:p>
    <w:p w:rsidR="008F7E5A" w:rsidRPr="00DA0284" w:rsidRDefault="008F7E5A" w:rsidP="00EB5D17">
      <w:pPr>
        <w:jc w:val="both"/>
        <w:rPr>
          <w:rFonts w:ascii="Times New Roman" w:hAnsi="Times New Roman" w:cs="Times New Roman"/>
          <w:lang w:val="en-US"/>
        </w:rPr>
      </w:pPr>
      <w:r w:rsidRPr="00DA0284">
        <w:rPr>
          <w:rFonts w:ascii="Times New Roman" w:hAnsi="Times New Roman" w:cs="Times New Roman"/>
          <w:lang w:val="en-US"/>
        </w:rPr>
        <w:t>The book contains 17 chapters with various illustrations, practical examples and case studies.</w:t>
      </w:r>
    </w:p>
    <w:p w:rsidR="00071510" w:rsidRPr="00DA0284" w:rsidRDefault="008F7E5A" w:rsidP="00EB5D17">
      <w:pPr>
        <w:jc w:val="both"/>
        <w:rPr>
          <w:rFonts w:ascii="Times New Roman" w:hAnsi="Times New Roman" w:cs="Times New Roman"/>
          <w:lang w:val="en-US"/>
        </w:rPr>
      </w:pPr>
      <w:r w:rsidRPr="00DA0284">
        <w:rPr>
          <w:rFonts w:ascii="Times New Roman" w:hAnsi="Times New Roman" w:cs="Times New Roman"/>
          <w:lang w:val="en-US"/>
        </w:rPr>
        <w:t xml:space="preserve">Chapter 1 is an introduction to the automotive industry and explains the „Continuum of Automotive Electrifications”, from the first Evs to a „Transportation 2.0” future.  </w:t>
      </w:r>
    </w:p>
    <w:p w:rsidR="008F7E5A" w:rsidRPr="00DA0284" w:rsidRDefault="008F7E5A" w:rsidP="00EB5D17">
      <w:pPr>
        <w:jc w:val="both"/>
        <w:rPr>
          <w:rFonts w:ascii="Times New Roman" w:hAnsi="Times New Roman" w:cs="Times New Roman"/>
          <w:lang w:val="en-US"/>
        </w:rPr>
      </w:pPr>
      <w:r w:rsidRPr="00DA0284">
        <w:rPr>
          <w:rFonts w:ascii="Times New Roman" w:hAnsi="Times New Roman" w:cs="Times New Roman"/>
          <w:lang w:val="en-US"/>
        </w:rPr>
        <w:t>Chapter</w:t>
      </w:r>
      <w:r w:rsidR="00B44AAD" w:rsidRPr="00DA0284">
        <w:rPr>
          <w:rFonts w:ascii="Times New Roman" w:hAnsi="Times New Roman" w:cs="Times New Roman"/>
          <w:lang w:val="en-US"/>
        </w:rPr>
        <w:t>s</w:t>
      </w:r>
      <w:r w:rsidRPr="00DA0284">
        <w:rPr>
          <w:rFonts w:ascii="Times New Roman" w:hAnsi="Times New Roman" w:cs="Times New Roman"/>
          <w:lang w:val="en-US"/>
        </w:rPr>
        <w:t xml:space="preserve"> 2 and 3 present the fundamentals of</w:t>
      </w:r>
      <w:r w:rsidR="00B44AAD" w:rsidRPr="00DA0284">
        <w:rPr>
          <w:rFonts w:ascii="Times New Roman" w:hAnsi="Times New Roman" w:cs="Times New Roman"/>
          <w:lang w:val="en-US"/>
        </w:rPr>
        <w:t xml:space="preserve"> conventional vehicles and ICEs.</w:t>
      </w:r>
    </w:p>
    <w:p w:rsidR="00B44AAD" w:rsidRPr="00DA0284" w:rsidRDefault="00B44AAD" w:rsidP="00EB5D17">
      <w:pPr>
        <w:jc w:val="both"/>
        <w:rPr>
          <w:rFonts w:ascii="Times New Roman" w:hAnsi="Times New Roman" w:cs="Times New Roman"/>
          <w:lang w:val="en-US"/>
        </w:rPr>
      </w:pPr>
      <w:r w:rsidRPr="00DA0284">
        <w:rPr>
          <w:rFonts w:ascii="Times New Roman" w:hAnsi="Times New Roman" w:cs="Times New Roman"/>
          <w:lang w:val="en-US"/>
        </w:rPr>
        <w:t>Chapters 4 to 8 describe the components of electrified vehicles, regarding the energy conversion and storage, including the hybrid solutions.</w:t>
      </w:r>
    </w:p>
    <w:p w:rsidR="00B44AAD" w:rsidRPr="00DA0284" w:rsidRDefault="00DA0284" w:rsidP="00EB5D17">
      <w:pPr>
        <w:jc w:val="both"/>
        <w:rPr>
          <w:rFonts w:ascii="Times New Roman" w:hAnsi="Times New Roman" w:cs="Times New Roman"/>
          <w:lang w:val="en-US"/>
        </w:rPr>
      </w:pPr>
      <w:r w:rsidRPr="00DA0284">
        <w:rPr>
          <w:rFonts w:ascii="Times New Roman" w:hAnsi="Times New Roman" w:cs="Times New Roman"/>
          <w:lang w:val="en-US"/>
        </w:rPr>
        <w:t>Chapters 9 and 10 are</w:t>
      </w:r>
      <w:r w:rsidR="00B44AAD" w:rsidRPr="00DA0284">
        <w:rPr>
          <w:rFonts w:ascii="Times New Roman" w:hAnsi="Times New Roman" w:cs="Times New Roman"/>
          <w:lang w:val="en-US"/>
        </w:rPr>
        <w:t xml:space="preserve"> focused on the automotive power systems, the new 48V </w:t>
      </w:r>
      <w:r w:rsidRPr="00DA0284">
        <w:rPr>
          <w:rFonts w:ascii="Times New Roman" w:hAnsi="Times New Roman" w:cs="Times New Roman"/>
          <w:lang w:val="en-US"/>
        </w:rPr>
        <w:t>electrification</w:t>
      </w:r>
      <w:r w:rsidR="00B44AAD" w:rsidRPr="00DA0284">
        <w:rPr>
          <w:rFonts w:ascii="Times New Roman" w:hAnsi="Times New Roman" w:cs="Times New Roman"/>
          <w:lang w:val="en-US"/>
        </w:rPr>
        <w:t xml:space="preserve"> and belt-driven starter-generator.</w:t>
      </w:r>
    </w:p>
    <w:p w:rsidR="00B44AAD" w:rsidRPr="00DA0284" w:rsidRDefault="00B44AAD" w:rsidP="00EB5D17">
      <w:pPr>
        <w:jc w:val="both"/>
        <w:rPr>
          <w:rFonts w:ascii="Times New Roman" w:hAnsi="Times New Roman" w:cs="Times New Roman"/>
          <w:lang w:val="en-US"/>
        </w:rPr>
      </w:pPr>
      <w:r w:rsidRPr="00DA0284">
        <w:rPr>
          <w:rFonts w:ascii="Times New Roman" w:hAnsi="Times New Roman" w:cs="Times New Roman"/>
          <w:lang w:val="en-US"/>
        </w:rPr>
        <w:t>Chapters 11 and 12 introduce the hybrid power train and HEVs.</w:t>
      </w:r>
    </w:p>
    <w:p w:rsidR="00B44AAD" w:rsidRPr="00DA0284" w:rsidRDefault="00B44AAD" w:rsidP="00EB5D17">
      <w:pPr>
        <w:jc w:val="both"/>
        <w:rPr>
          <w:rFonts w:ascii="Times New Roman" w:hAnsi="Times New Roman" w:cs="Times New Roman"/>
          <w:lang w:val="en-US"/>
        </w:rPr>
      </w:pPr>
      <w:r w:rsidRPr="00DA0284">
        <w:rPr>
          <w:rFonts w:ascii="Times New Roman" w:hAnsi="Times New Roman" w:cs="Times New Roman"/>
          <w:lang w:val="en-US"/>
        </w:rPr>
        <w:t>The charger needed structures are presented in chapter 13.</w:t>
      </w:r>
    </w:p>
    <w:p w:rsidR="00B44AAD" w:rsidRPr="00DA0284" w:rsidRDefault="00B44AAD" w:rsidP="00EB5D17">
      <w:pPr>
        <w:jc w:val="both"/>
        <w:rPr>
          <w:rFonts w:ascii="Times New Roman" w:hAnsi="Times New Roman" w:cs="Times New Roman"/>
          <w:lang w:val="en-US"/>
        </w:rPr>
      </w:pPr>
      <w:r w:rsidRPr="00DA0284">
        <w:rPr>
          <w:rFonts w:ascii="Times New Roman" w:hAnsi="Times New Roman" w:cs="Times New Roman"/>
          <w:lang w:val="en-US"/>
        </w:rPr>
        <w:t>Chapters 1</w:t>
      </w:r>
      <w:r w:rsidR="00DA0284" w:rsidRPr="00DA0284">
        <w:rPr>
          <w:rFonts w:ascii="Times New Roman" w:hAnsi="Times New Roman" w:cs="Times New Roman"/>
          <w:lang w:val="en-US"/>
        </w:rPr>
        <w:t>4</w:t>
      </w:r>
      <w:r w:rsidRPr="00DA0284">
        <w:rPr>
          <w:rFonts w:ascii="Times New Roman" w:hAnsi="Times New Roman" w:cs="Times New Roman"/>
          <w:lang w:val="en-US"/>
        </w:rPr>
        <w:t xml:space="preserve"> to 16 present </w:t>
      </w:r>
      <w:r w:rsidR="00DA0284" w:rsidRPr="00DA0284">
        <w:rPr>
          <w:rFonts w:ascii="Times New Roman" w:hAnsi="Times New Roman" w:cs="Times New Roman"/>
          <w:lang w:val="en-US"/>
        </w:rPr>
        <w:t>PHEVs, Evs, REEVs and V2G concepts and configurations.</w:t>
      </w:r>
    </w:p>
    <w:p w:rsidR="00DA0284" w:rsidRPr="00DA0284" w:rsidRDefault="00DA0284" w:rsidP="00EB5D17">
      <w:pPr>
        <w:jc w:val="both"/>
        <w:rPr>
          <w:rFonts w:ascii="Times New Roman" w:hAnsi="Times New Roman" w:cs="Times New Roman"/>
          <w:lang w:val="en-US"/>
        </w:rPr>
      </w:pPr>
      <w:r w:rsidRPr="00DA0284">
        <w:rPr>
          <w:rFonts w:ascii="Times New Roman" w:hAnsi="Times New Roman" w:cs="Times New Roman"/>
          <w:lang w:val="en-US"/>
        </w:rPr>
        <w:t>Finally, chapter 17 describes the energy management and optimization in advance electric vehicles.</w:t>
      </w:r>
    </w:p>
    <w:p w:rsidR="00EB5D17" w:rsidRDefault="00DA0284" w:rsidP="00EB5D17">
      <w:pPr>
        <w:jc w:val="both"/>
        <w:rPr>
          <w:rFonts w:ascii="Times New Roman" w:hAnsi="Times New Roman" w:cs="Times New Roman"/>
          <w:lang w:val="en-US"/>
        </w:rPr>
      </w:pPr>
      <w:r w:rsidRPr="00DA0284">
        <w:rPr>
          <w:rFonts w:ascii="Times New Roman" w:hAnsi="Times New Roman" w:cs="Times New Roman"/>
          <w:lang w:val="en-US"/>
        </w:rPr>
        <w:t>Each chapter ends with some questions or problems, having its own reference list</w:t>
      </w:r>
      <w:r w:rsidR="00EB5D17">
        <w:rPr>
          <w:rFonts w:ascii="Times New Roman" w:hAnsi="Times New Roman" w:cs="Times New Roman"/>
          <w:lang w:val="en-US"/>
        </w:rPr>
        <w:t>.</w:t>
      </w:r>
      <w:r w:rsidRPr="00DA0284">
        <w:rPr>
          <w:rFonts w:ascii="Times New Roman" w:hAnsi="Times New Roman" w:cs="Times New Roman"/>
          <w:lang w:val="en-US"/>
        </w:rPr>
        <w:t xml:space="preserve"> </w:t>
      </w:r>
    </w:p>
    <w:p w:rsidR="00DA0284" w:rsidRDefault="00EB5D17" w:rsidP="00EB5D1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Containing all major problems in electrified vehicles, with detailed description of all main parts, this book is </w:t>
      </w:r>
      <w:r w:rsidR="00DA0284" w:rsidRPr="00DA0284">
        <w:rPr>
          <w:rFonts w:ascii="Times New Roman" w:hAnsi="Times New Roman" w:cs="Times New Roman"/>
          <w:lang w:val="en-US"/>
        </w:rPr>
        <w:t xml:space="preserve">very useful </w:t>
      </w:r>
      <w:r w:rsidR="00DA0284">
        <w:rPr>
          <w:rFonts w:ascii="Times New Roman" w:hAnsi="Times New Roman" w:cs="Times New Roman"/>
          <w:lang w:val="en-US"/>
        </w:rPr>
        <w:t>for those who are interested in this field</w:t>
      </w:r>
      <w:r w:rsidR="00545CCC">
        <w:rPr>
          <w:rFonts w:ascii="Times New Roman" w:hAnsi="Times New Roman" w:cs="Times New Roman"/>
          <w:lang w:val="en-US"/>
        </w:rPr>
        <w:t>, especially for students in bachelor or master programs</w:t>
      </w:r>
      <w:r w:rsidR="00DA0284">
        <w:rPr>
          <w:rFonts w:ascii="Times New Roman" w:hAnsi="Times New Roman" w:cs="Times New Roman"/>
          <w:lang w:val="en-US"/>
        </w:rPr>
        <w:t>.</w:t>
      </w:r>
    </w:p>
    <w:p w:rsidR="00EB5D17" w:rsidRDefault="00EB5D17" w:rsidP="00EB5D17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545CCC" w:rsidRDefault="00545CCC" w:rsidP="00DA0284">
      <w:pPr>
        <w:jc w:val="both"/>
        <w:rPr>
          <w:rFonts w:ascii="Times New Roman" w:hAnsi="Times New Roman" w:cs="Times New Roman"/>
          <w:lang w:val="en-US"/>
        </w:rPr>
      </w:pPr>
    </w:p>
    <w:p w:rsidR="00545CCC" w:rsidRDefault="00545CCC" w:rsidP="00DA028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Prof. Nicolae MUNTEAN</w:t>
      </w:r>
    </w:p>
    <w:p w:rsidR="00545CCC" w:rsidRDefault="00545CCC" w:rsidP="00DA028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IEEE Senior Member</w:t>
      </w:r>
    </w:p>
    <w:p w:rsidR="00DA0284" w:rsidRPr="00DA0284" w:rsidRDefault="00DA0284" w:rsidP="00DA0284">
      <w:pPr>
        <w:jc w:val="both"/>
        <w:rPr>
          <w:rFonts w:ascii="Times New Roman" w:hAnsi="Times New Roman" w:cs="Times New Roman"/>
          <w:lang w:val="en-US"/>
        </w:rPr>
      </w:pPr>
    </w:p>
    <w:sectPr w:rsidR="00DA0284" w:rsidRPr="00DA0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8C"/>
    <w:rsid w:val="00071510"/>
    <w:rsid w:val="003C14ED"/>
    <w:rsid w:val="00545CCC"/>
    <w:rsid w:val="0073408C"/>
    <w:rsid w:val="008F7E5A"/>
    <w:rsid w:val="009517AF"/>
    <w:rsid w:val="00B44AAD"/>
    <w:rsid w:val="00B82A7D"/>
    <w:rsid w:val="00DA0284"/>
    <w:rsid w:val="00EB5D17"/>
    <w:rsid w:val="00F57FC7"/>
    <w:rsid w:val="00FC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Nicolae Muntean</dc:creator>
  <cp:lastModifiedBy>Sever</cp:lastModifiedBy>
  <cp:revision>6</cp:revision>
  <dcterms:created xsi:type="dcterms:W3CDTF">2016-04-04T07:49:00Z</dcterms:created>
  <dcterms:modified xsi:type="dcterms:W3CDTF">2016-04-07T14:07:00Z</dcterms:modified>
</cp:coreProperties>
</file>